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179,663.00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1,181,899.00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1,181,899.00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Blvd,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1181899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179663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1181899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5484</Characters>
  <CharactersWithSpaces>6517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